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CDA" w:rsidRPr="000F3DC9" w:rsidRDefault="00206CDA">
      <w:pPr>
        <w:spacing w:line="360" w:lineRule="auto"/>
        <w:jc w:val="both"/>
        <w:rPr>
          <w:b/>
          <w:sz w:val="20"/>
          <w:szCs w:val="22"/>
        </w:rPr>
      </w:pPr>
    </w:p>
    <w:p w:rsidR="00206CDA" w:rsidRDefault="00F72556" w:rsidP="00F72556">
      <w:pPr>
        <w:spacing w:line="360" w:lineRule="auto"/>
        <w:jc w:val="center"/>
        <w:rPr>
          <w:b/>
          <w:sz w:val="20"/>
          <w:szCs w:val="22"/>
        </w:rPr>
      </w:pPr>
      <w:r>
        <w:rPr>
          <w:b/>
          <w:sz w:val="20"/>
          <w:szCs w:val="22"/>
        </w:rPr>
        <w:t xml:space="preserve">ACTA DE APERTURA Y CIERRE DE LA </w:t>
      </w:r>
      <w:r w:rsidR="00206CDA" w:rsidRPr="000F3DC9">
        <w:rPr>
          <w:b/>
          <w:sz w:val="20"/>
          <w:szCs w:val="22"/>
        </w:rPr>
        <w:t>AUDITORIA</w:t>
      </w:r>
    </w:p>
    <w:p w:rsidR="00F72556" w:rsidRPr="000F3DC9" w:rsidRDefault="00F72556" w:rsidP="00F72556">
      <w:pPr>
        <w:spacing w:line="360" w:lineRule="auto"/>
        <w:jc w:val="center"/>
        <w:rPr>
          <w:b/>
          <w:sz w:val="20"/>
          <w:szCs w:val="22"/>
        </w:rPr>
      </w:pPr>
    </w:p>
    <w:p w:rsidR="00206CDA" w:rsidRDefault="006B3A1F">
      <w:pPr>
        <w:spacing w:line="360" w:lineRule="auto"/>
        <w:jc w:val="both"/>
        <w:rPr>
          <w:sz w:val="20"/>
          <w:szCs w:val="22"/>
        </w:rPr>
      </w:pPr>
      <w:r>
        <w:rPr>
          <w:noProof/>
          <w:sz w:val="20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3128645</wp:posOffset>
                </wp:positionH>
                <wp:positionV relativeFrom="paragraph">
                  <wp:posOffset>139065</wp:posOffset>
                </wp:positionV>
                <wp:extent cx="355600" cy="266700"/>
                <wp:effectExtent l="9525" t="5080" r="6350" b="13970"/>
                <wp:wrapNone/>
                <wp:docPr id="4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601F5B" id="Rectangle 36" o:spid="_x0000_s1026" style="position:absolute;margin-left:246.35pt;margin-top:10.95pt;width:28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"/>
            </w:pict>
          </mc:Fallback>
        </mc:AlternateContent>
      </w:r>
      <w:r>
        <w:rPr>
          <w:noProof/>
          <w:sz w:val="20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737870</wp:posOffset>
                </wp:positionH>
                <wp:positionV relativeFrom="paragraph">
                  <wp:posOffset>139065</wp:posOffset>
                </wp:positionV>
                <wp:extent cx="355600" cy="266700"/>
                <wp:effectExtent l="9525" t="5080" r="6350" b="13970"/>
                <wp:wrapNone/>
                <wp:docPr id="3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F9512" id="Rectangle 34" o:spid="_x0000_s1026" style="position:absolute;margin-left:58.1pt;margin-top:10.95pt;width:28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"/>
            </w:pict>
          </mc:Fallback>
        </mc:AlternateContent>
      </w:r>
    </w:p>
    <w:p w:rsidR="00206CDA" w:rsidRDefault="00206CDA">
      <w:pPr>
        <w:spacing w:line="360" w:lineRule="auto"/>
        <w:jc w:val="both"/>
        <w:rPr>
          <w:sz w:val="20"/>
          <w:szCs w:val="22"/>
        </w:rPr>
      </w:pPr>
      <w:r>
        <w:rPr>
          <w:sz w:val="20"/>
          <w:szCs w:val="22"/>
        </w:rPr>
        <w:t>INTERNA                                                 EXTERNA</w:t>
      </w:r>
    </w:p>
    <w:p w:rsidR="00206CDA" w:rsidRPr="000F3DC9" w:rsidRDefault="00206CDA">
      <w:pPr>
        <w:spacing w:line="360" w:lineRule="auto"/>
        <w:jc w:val="both"/>
        <w:rPr>
          <w:b/>
          <w:sz w:val="20"/>
          <w:szCs w:val="22"/>
        </w:rPr>
      </w:pPr>
    </w:p>
    <w:p w:rsidR="000F3DC9" w:rsidRPr="000F3DC9" w:rsidRDefault="000F3DC9">
      <w:pPr>
        <w:spacing w:line="360" w:lineRule="auto"/>
        <w:jc w:val="both"/>
        <w:rPr>
          <w:b/>
          <w:sz w:val="20"/>
          <w:szCs w:val="22"/>
        </w:rPr>
      </w:pPr>
      <w:r w:rsidRPr="000F3DC9">
        <w:rPr>
          <w:b/>
          <w:sz w:val="20"/>
          <w:szCs w:val="22"/>
        </w:rPr>
        <w:t xml:space="preserve">EQUIPO AUDITOR </w:t>
      </w:r>
    </w:p>
    <w:p w:rsidR="000F3DC9" w:rsidRDefault="000F3DC9">
      <w:pPr>
        <w:spacing w:line="360" w:lineRule="auto"/>
        <w:jc w:val="both"/>
        <w:rPr>
          <w:sz w:val="20"/>
          <w:szCs w:val="22"/>
        </w:rPr>
      </w:pPr>
    </w:p>
    <w:p w:rsidR="000F3DC9" w:rsidRDefault="005B34BC">
      <w:pPr>
        <w:spacing w:line="360" w:lineRule="auto"/>
        <w:jc w:val="both"/>
        <w:rPr>
          <w:sz w:val="20"/>
          <w:szCs w:val="22"/>
        </w:rPr>
      </w:pPr>
      <w:r w:rsidRPr="00793994">
        <w:rPr>
          <w:b/>
          <w:i/>
          <w:sz w:val="20"/>
          <w:szCs w:val="22"/>
        </w:rPr>
        <w:t>LIDER AUDITOR:</w:t>
      </w:r>
      <w:r>
        <w:rPr>
          <w:sz w:val="20"/>
          <w:szCs w:val="22"/>
        </w:rPr>
        <w:t xml:space="preserve"> </w:t>
      </w:r>
      <w:r w:rsidR="00793994">
        <w:rPr>
          <w:sz w:val="20"/>
          <w:szCs w:val="22"/>
        </w:rPr>
        <w:t>Arys Judith Aguilar Corro</w:t>
      </w:r>
    </w:p>
    <w:p w:rsidR="005B34BC" w:rsidRDefault="000F3DC9" w:rsidP="005B34BC">
      <w:pPr>
        <w:spacing w:line="360" w:lineRule="auto"/>
        <w:jc w:val="both"/>
        <w:rPr>
          <w:sz w:val="20"/>
          <w:szCs w:val="22"/>
        </w:rPr>
      </w:pPr>
      <w:r w:rsidRPr="00793994">
        <w:rPr>
          <w:b/>
          <w:i/>
          <w:sz w:val="20"/>
          <w:szCs w:val="22"/>
        </w:rPr>
        <w:t>AUDITOR:</w:t>
      </w:r>
      <w:r>
        <w:rPr>
          <w:sz w:val="20"/>
          <w:szCs w:val="22"/>
        </w:rPr>
        <w:t xml:space="preserve"> </w:t>
      </w:r>
      <w:r w:rsidR="00793994">
        <w:rPr>
          <w:sz w:val="20"/>
          <w:szCs w:val="22"/>
        </w:rPr>
        <w:t xml:space="preserve">Arys Judith Aguilar Corro </w:t>
      </w:r>
      <w:r w:rsidR="009F71BA">
        <w:rPr>
          <w:sz w:val="20"/>
          <w:szCs w:val="22"/>
        </w:rPr>
        <w:t>y Stephania Kopp</w:t>
      </w:r>
      <w:r w:rsidR="00F7759A">
        <w:rPr>
          <w:sz w:val="20"/>
          <w:szCs w:val="22"/>
        </w:rPr>
        <w:t xml:space="preserve"> Gómez </w:t>
      </w:r>
      <w:bookmarkStart w:id="0" w:name="_GoBack"/>
      <w:bookmarkEnd w:id="0"/>
    </w:p>
    <w:p w:rsidR="005B34BC" w:rsidRDefault="005B34BC">
      <w:pPr>
        <w:spacing w:line="360" w:lineRule="auto"/>
        <w:jc w:val="both"/>
        <w:rPr>
          <w:sz w:val="20"/>
          <w:szCs w:val="22"/>
        </w:rPr>
      </w:pPr>
    </w:p>
    <w:p w:rsidR="000C4DBD" w:rsidRDefault="00206CDA">
      <w:pPr>
        <w:spacing w:line="360" w:lineRule="auto"/>
        <w:jc w:val="both"/>
        <w:rPr>
          <w:sz w:val="20"/>
          <w:szCs w:val="22"/>
        </w:rPr>
      </w:pPr>
      <w:r w:rsidRPr="00793994">
        <w:rPr>
          <w:b/>
          <w:sz w:val="20"/>
          <w:szCs w:val="22"/>
        </w:rPr>
        <w:t>F</w:t>
      </w:r>
      <w:r w:rsidR="000C4DBD" w:rsidRPr="00793994">
        <w:rPr>
          <w:b/>
          <w:sz w:val="20"/>
          <w:szCs w:val="22"/>
        </w:rPr>
        <w:t>ECHA</w:t>
      </w:r>
      <w:r>
        <w:rPr>
          <w:sz w:val="20"/>
          <w:szCs w:val="22"/>
        </w:rPr>
        <w:t>:</w:t>
      </w:r>
      <w:r w:rsidR="00793994">
        <w:rPr>
          <w:sz w:val="20"/>
          <w:szCs w:val="22"/>
        </w:rPr>
        <w:t xml:space="preserve"> 00 </w:t>
      </w:r>
      <w:r>
        <w:rPr>
          <w:sz w:val="20"/>
          <w:szCs w:val="22"/>
        </w:rPr>
        <w:t xml:space="preserve"> </w:t>
      </w:r>
    </w:p>
    <w:p w:rsidR="00E35E1E" w:rsidRDefault="00E35E1E">
      <w:pPr>
        <w:spacing w:line="360" w:lineRule="auto"/>
        <w:jc w:val="both"/>
        <w:rPr>
          <w:sz w:val="20"/>
          <w:szCs w:val="22"/>
        </w:rPr>
      </w:pPr>
    </w:p>
    <w:p w:rsidR="00E35E1E" w:rsidRDefault="00D758AD">
      <w:pPr>
        <w:spacing w:line="360" w:lineRule="auto"/>
        <w:jc w:val="both"/>
        <w:rPr>
          <w:sz w:val="20"/>
          <w:szCs w:val="22"/>
        </w:rPr>
      </w:pPr>
      <w:r w:rsidRPr="00793994">
        <w:rPr>
          <w:b/>
          <w:sz w:val="20"/>
          <w:szCs w:val="22"/>
        </w:rPr>
        <w:t>OBJETIVO</w:t>
      </w:r>
      <w:r w:rsidR="00E35E1E">
        <w:rPr>
          <w:sz w:val="20"/>
          <w:szCs w:val="22"/>
        </w:rPr>
        <w:t>:</w:t>
      </w:r>
    </w:p>
    <w:p w:rsidR="00F31D49" w:rsidRPr="00F31D49" w:rsidRDefault="00F31D49">
      <w:pPr>
        <w:spacing w:line="360" w:lineRule="auto"/>
        <w:jc w:val="both"/>
        <w:rPr>
          <w:sz w:val="20"/>
          <w:szCs w:val="20"/>
        </w:rPr>
      </w:pPr>
    </w:p>
    <w:p w:rsidR="00F72556" w:rsidRDefault="00F72556" w:rsidP="00F72556">
      <w:pPr>
        <w:numPr>
          <w:ilvl w:val="0"/>
          <w:numId w:val="1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La adecuación de la documentación del sistema de gestión de la calidad en la oficina asesora de planeación de la alcaldía municipal de Lebrija. </w:t>
      </w:r>
    </w:p>
    <w:p w:rsidR="00F31D49" w:rsidRPr="00F72556" w:rsidRDefault="00F72556" w:rsidP="00F72556">
      <w:pPr>
        <w:numPr>
          <w:ilvl w:val="0"/>
          <w:numId w:val="11"/>
        </w:numPr>
        <w:jc w:val="both"/>
        <w:rPr>
          <w:sz w:val="20"/>
          <w:szCs w:val="20"/>
        </w:rPr>
      </w:pPr>
      <w:r w:rsidRPr="00F72556">
        <w:rPr>
          <w:sz w:val="20"/>
          <w:szCs w:val="20"/>
        </w:rPr>
        <w:t>Evaluar la eficacia del sistema en el sub proceso de obras públicas.</w:t>
      </w:r>
    </w:p>
    <w:p w:rsidR="00F72556" w:rsidRPr="00793994" w:rsidRDefault="00F72556">
      <w:pPr>
        <w:spacing w:line="360" w:lineRule="auto"/>
        <w:jc w:val="both"/>
        <w:rPr>
          <w:b/>
          <w:sz w:val="20"/>
          <w:szCs w:val="22"/>
        </w:rPr>
      </w:pPr>
    </w:p>
    <w:p w:rsidR="000C4DBD" w:rsidRPr="00793994" w:rsidRDefault="000C4DBD">
      <w:pPr>
        <w:spacing w:line="360" w:lineRule="auto"/>
        <w:jc w:val="both"/>
        <w:rPr>
          <w:b/>
          <w:sz w:val="20"/>
          <w:szCs w:val="22"/>
        </w:rPr>
      </w:pPr>
      <w:r w:rsidRPr="00793994">
        <w:rPr>
          <w:b/>
          <w:sz w:val="20"/>
          <w:szCs w:val="22"/>
        </w:rPr>
        <w:t xml:space="preserve">ASISTENTES: </w:t>
      </w:r>
      <w:r w:rsidR="00206CDA" w:rsidRPr="00793994">
        <w:rPr>
          <w:b/>
          <w:sz w:val="20"/>
          <w:szCs w:val="22"/>
        </w:rPr>
        <w:t xml:space="preserve">  </w:t>
      </w:r>
    </w:p>
    <w:p w:rsidR="00F72556" w:rsidRDefault="00206CDA">
      <w:pPr>
        <w:spacing w:line="360" w:lineRule="auto"/>
        <w:jc w:val="both"/>
        <w:rPr>
          <w:sz w:val="20"/>
          <w:szCs w:val="22"/>
        </w:rPr>
      </w:pPr>
      <w:r>
        <w:rPr>
          <w:sz w:val="20"/>
          <w:szCs w:val="22"/>
        </w:rPr>
        <w:t xml:space="preserve">      </w:t>
      </w:r>
      <w:r w:rsidR="000C4DBD">
        <w:rPr>
          <w:sz w:val="20"/>
          <w:szCs w:val="22"/>
        </w:rPr>
        <w:t xml:space="preserve"> </w:t>
      </w:r>
    </w:p>
    <w:tbl>
      <w:tblPr>
        <w:tblStyle w:val="Tablaconcuadrcula"/>
        <w:tblW w:w="9862" w:type="dxa"/>
        <w:tblLayout w:type="fixed"/>
        <w:tblLook w:val="04A0" w:firstRow="1" w:lastRow="0" w:firstColumn="1" w:lastColumn="0" w:noHBand="0" w:noVBand="1"/>
      </w:tblPr>
      <w:tblGrid>
        <w:gridCol w:w="414"/>
        <w:gridCol w:w="271"/>
        <w:gridCol w:w="2694"/>
        <w:gridCol w:w="236"/>
        <w:gridCol w:w="2108"/>
        <w:gridCol w:w="236"/>
        <w:gridCol w:w="1683"/>
        <w:gridCol w:w="236"/>
        <w:gridCol w:w="1984"/>
      </w:tblGrid>
      <w:tr w:rsidR="00F72556" w:rsidRPr="00F72556" w:rsidTr="00F72556">
        <w:tc>
          <w:tcPr>
            <w:tcW w:w="59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Pr="00F72556" w:rsidRDefault="00F72556" w:rsidP="00F72556">
            <w:pPr>
              <w:spacing w:line="360" w:lineRule="auto"/>
              <w:jc w:val="center"/>
              <w:rPr>
                <w:b/>
                <w:sz w:val="20"/>
                <w:szCs w:val="22"/>
              </w:rPr>
            </w:pPr>
          </w:p>
        </w:tc>
        <w:tc>
          <w:tcPr>
            <w:tcW w:w="39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Pr="00F72556" w:rsidRDefault="00F72556" w:rsidP="00F72556">
            <w:pPr>
              <w:spacing w:line="360" w:lineRule="auto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FIRMA</w:t>
            </w:r>
          </w:p>
        </w:tc>
      </w:tr>
      <w:tr w:rsidR="00F72556" w:rsidRPr="00F72556" w:rsidTr="00332867"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Pr="00F72556" w:rsidRDefault="00F72556" w:rsidP="00F72556">
            <w:pPr>
              <w:spacing w:line="360" w:lineRule="auto"/>
              <w:jc w:val="center"/>
              <w:rPr>
                <w:b/>
                <w:sz w:val="20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Pr="00F72556" w:rsidRDefault="00F72556" w:rsidP="00F72556">
            <w:pPr>
              <w:spacing w:line="360" w:lineRule="auto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NOMBRE Y APELLIDOS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Pr="00F72556" w:rsidRDefault="00F72556" w:rsidP="00F72556">
            <w:pPr>
              <w:spacing w:line="360" w:lineRule="auto"/>
              <w:jc w:val="center"/>
              <w:rPr>
                <w:b/>
                <w:sz w:val="20"/>
                <w:szCs w:val="22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Pr="00F72556" w:rsidRDefault="00F72556" w:rsidP="00F72556">
            <w:pPr>
              <w:spacing w:line="360" w:lineRule="auto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CARGO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Pr="00F72556" w:rsidRDefault="00F72556" w:rsidP="00F72556">
            <w:pPr>
              <w:spacing w:line="360" w:lineRule="auto"/>
              <w:jc w:val="center"/>
              <w:rPr>
                <w:b/>
                <w:sz w:val="20"/>
                <w:szCs w:val="22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Pr="00F72556" w:rsidRDefault="00F72556" w:rsidP="00F72556">
            <w:pPr>
              <w:spacing w:line="360" w:lineRule="auto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APERTURA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Pr="00F72556" w:rsidRDefault="00F72556" w:rsidP="00F72556">
            <w:pPr>
              <w:spacing w:line="360" w:lineRule="auto"/>
              <w:jc w:val="center"/>
              <w:rPr>
                <w:b/>
                <w:sz w:val="20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Pr="00F72556" w:rsidRDefault="00F72556" w:rsidP="00F72556">
            <w:pPr>
              <w:spacing w:line="360" w:lineRule="auto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CIERRE</w:t>
            </w:r>
          </w:p>
        </w:tc>
      </w:tr>
      <w:tr w:rsidR="00F72556" w:rsidTr="00332867"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Pr="00F72556" w:rsidRDefault="00F72556" w:rsidP="00F72556">
            <w:pPr>
              <w:spacing w:line="360" w:lineRule="auto"/>
              <w:jc w:val="center"/>
              <w:rPr>
                <w:b/>
                <w:sz w:val="20"/>
                <w:szCs w:val="22"/>
              </w:rPr>
            </w:pPr>
            <w:r w:rsidRPr="00F72556">
              <w:rPr>
                <w:b/>
                <w:sz w:val="20"/>
                <w:szCs w:val="22"/>
              </w:rPr>
              <w:t>1.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1683" w:type="dxa"/>
            <w:tcBorders>
              <w:top w:val="nil"/>
              <w:left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</w:tr>
      <w:tr w:rsidR="00F72556" w:rsidTr="00332867"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Pr="00F72556" w:rsidRDefault="00F72556" w:rsidP="00F72556">
            <w:pPr>
              <w:spacing w:line="360" w:lineRule="auto"/>
              <w:jc w:val="center"/>
              <w:rPr>
                <w:b/>
                <w:sz w:val="20"/>
                <w:szCs w:val="22"/>
              </w:rPr>
            </w:pPr>
            <w:r w:rsidRPr="00F72556">
              <w:rPr>
                <w:b/>
                <w:sz w:val="20"/>
                <w:szCs w:val="22"/>
              </w:rPr>
              <w:t>2.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2694" w:type="dxa"/>
            <w:tcBorders>
              <w:left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1683" w:type="dxa"/>
            <w:tcBorders>
              <w:left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</w:tr>
      <w:tr w:rsidR="00F72556" w:rsidTr="00332867"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Pr="00F72556" w:rsidRDefault="00F72556" w:rsidP="00F72556">
            <w:pPr>
              <w:spacing w:line="360" w:lineRule="auto"/>
              <w:jc w:val="center"/>
              <w:rPr>
                <w:b/>
                <w:sz w:val="20"/>
                <w:szCs w:val="22"/>
              </w:rPr>
            </w:pPr>
            <w:r w:rsidRPr="00F72556">
              <w:rPr>
                <w:b/>
                <w:sz w:val="20"/>
                <w:szCs w:val="22"/>
              </w:rPr>
              <w:t>3.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2694" w:type="dxa"/>
            <w:tcBorders>
              <w:left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1683" w:type="dxa"/>
            <w:tcBorders>
              <w:left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</w:tr>
    </w:tbl>
    <w:p w:rsidR="00206CDA" w:rsidRPr="00206CDA" w:rsidRDefault="00206CDA">
      <w:pPr>
        <w:spacing w:line="360" w:lineRule="auto"/>
        <w:jc w:val="both"/>
        <w:rPr>
          <w:b/>
          <w:sz w:val="20"/>
          <w:szCs w:val="22"/>
        </w:rPr>
      </w:pPr>
      <w:r>
        <w:rPr>
          <w:sz w:val="20"/>
          <w:szCs w:val="22"/>
        </w:rPr>
        <w:t xml:space="preserve"> </w:t>
      </w:r>
      <w:r w:rsidR="00793994">
        <w:rPr>
          <w:sz w:val="20"/>
          <w:szCs w:val="22"/>
        </w:rPr>
        <w:t xml:space="preserve">  </w:t>
      </w:r>
    </w:p>
    <w:p w:rsidR="00345AB7" w:rsidRDefault="00206CDA" w:rsidP="00793994">
      <w:pPr>
        <w:spacing w:line="360" w:lineRule="auto"/>
        <w:jc w:val="both"/>
        <w:rPr>
          <w:sz w:val="20"/>
          <w:szCs w:val="22"/>
        </w:rPr>
      </w:pPr>
      <w:r>
        <w:rPr>
          <w:sz w:val="20"/>
          <w:szCs w:val="22"/>
        </w:rPr>
        <w:t xml:space="preserve">       </w:t>
      </w:r>
    </w:p>
    <w:p w:rsidR="00793994" w:rsidRDefault="00793994" w:rsidP="00793994">
      <w:pPr>
        <w:spacing w:line="360" w:lineRule="auto"/>
        <w:jc w:val="both"/>
        <w:rPr>
          <w:sz w:val="20"/>
          <w:szCs w:val="22"/>
        </w:rPr>
      </w:pPr>
    </w:p>
    <w:p w:rsidR="00E35E1E" w:rsidRPr="00793994" w:rsidRDefault="00E35E1E" w:rsidP="00E35E1E">
      <w:pPr>
        <w:spacing w:line="360" w:lineRule="auto"/>
        <w:jc w:val="both"/>
        <w:rPr>
          <w:b/>
          <w:sz w:val="20"/>
          <w:szCs w:val="22"/>
        </w:rPr>
      </w:pPr>
      <w:r w:rsidRPr="00793994">
        <w:rPr>
          <w:b/>
          <w:sz w:val="20"/>
          <w:szCs w:val="22"/>
        </w:rPr>
        <w:t>OBSERVACIONES:</w:t>
      </w:r>
    </w:p>
    <w:p w:rsidR="00D758AD" w:rsidRDefault="00D758AD" w:rsidP="00206CDA">
      <w:pPr>
        <w:spacing w:line="360" w:lineRule="auto"/>
        <w:jc w:val="both"/>
        <w:rPr>
          <w:sz w:val="20"/>
          <w:szCs w:val="22"/>
        </w:rPr>
      </w:pPr>
    </w:p>
    <w:sectPr w:rsidR="00D758AD" w:rsidSect="00206CDA">
      <w:headerReference w:type="even" r:id="rId7"/>
      <w:headerReference w:type="default" r:id="rId8"/>
      <w:footerReference w:type="default" r:id="rId9"/>
      <w:pgSz w:w="12240" w:h="15840" w:code="1"/>
      <w:pgMar w:top="624" w:right="1134" w:bottom="720" w:left="1418" w:header="567" w:footer="73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F0A" w:rsidRDefault="00A37F0A">
      <w:r>
        <w:separator/>
      </w:r>
    </w:p>
  </w:endnote>
  <w:endnote w:type="continuationSeparator" w:id="0">
    <w:p w:rsidR="00A37F0A" w:rsidRDefault="00A37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48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449"/>
      <w:gridCol w:w="3449"/>
      <w:gridCol w:w="3450"/>
    </w:tblGrid>
    <w:tr w:rsidR="00345AB7" w:rsidRPr="00DE47A4" w:rsidTr="006E23EF">
      <w:tc>
        <w:tcPr>
          <w:tcW w:w="3449" w:type="dxa"/>
          <w:shd w:val="clear" w:color="auto" w:fill="auto"/>
        </w:tcPr>
        <w:p w:rsidR="00345AB7" w:rsidRPr="00DE47A4" w:rsidRDefault="00345AB7" w:rsidP="00345AB7">
          <w:pPr>
            <w:tabs>
              <w:tab w:val="center" w:pos="4419"/>
              <w:tab w:val="right" w:pos="8838"/>
            </w:tabs>
            <w:rPr>
              <w:rFonts w:ascii="Calibri" w:eastAsia="Calibri" w:hAnsi="Calibri"/>
              <w:b/>
            </w:rPr>
          </w:pPr>
          <w:r w:rsidRPr="00DE47A4">
            <w:rPr>
              <w:rFonts w:ascii="Calibri" w:eastAsia="Calibri" w:hAnsi="Calibri"/>
              <w:b/>
            </w:rPr>
            <w:t>ELABORADO POR:</w:t>
          </w:r>
        </w:p>
      </w:tc>
      <w:tc>
        <w:tcPr>
          <w:tcW w:w="3449" w:type="dxa"/>
          <w:shd w:val="clear" w:color="auto" w:fill="auto"/>
        </w:tcPr>
        <w:p w:rsidR="00345AB7" w:rsidRPr="00DE47A4" w:rsidRDefault="00345AB7" w:rsidP="00345AB7">
          <w:pPr>
            <w:tabs>
              <w:tab w:val="center" w:pos="4419"/>
              <w:tab w:val="right" w:pos="8838"/>
            </w:tabs>
            <w:rPr>
              <w:rFonts w:ascii="Calibri" w:eastAsia="Calibri" w:hAnsi="Calibri"/>
              <w:b/>
            </w:rPr>
          </w:pPr>
          <w:r w:rsidRPr="00DE47A4">
            <w:rPr>
              <w:rFonts w:ascii="Calibri" w:eastAsia="Calibri" w:hAnsi="Calibri"/>
              <w:b/>
            </w:rPr>
            <w:t>REVISADO POR:</w:t>
          </w:r>
        </w:p>
      </w:tc>
      <w:tc>
        <w:tcPr>
          <w:tcW w:w="3450" w:type="dxa"/>
          <w:shd w:val="clear" w:color="auto" w:fill="auto"/>
        </w:tcPr>
        <w:p w:rsidR="00345AB7" w:rsidRPr="00DE47A4" w:rsidRDefault="00345AB7" w:rsidP="00345AB7">
          <w:pPr>
            <w:tabs>
              <w:tab w:val="center" w:pos="4419"/>
              <w:tab w:val="right" w:pos="8838"/>
            </w:tabs>
            <w:rPr>
              <w:rFonts w:ascii="Calibri" w:eastAsia="Calibri" w:hAnsi="Calibri"/>
              <w:b/>
            </w:rPr>
          </w:pPr>
          <w:r w:rsidRPr="00DE47A4">
            <w:rPr>
              <w:rFonts w:ascii="Calibri" w:eastAsia="Calibri" w:hAnsi="Calibri"/>
              <w:b/>
            </w:rPr>
            <w:t>APROBADO POR:</w:t>
          </w:r>
        </w:p>
      </w:tc>
    </w:tr>
    <w:tr w:rsidR="00345AB7" w:rsidRPr="00DE47A4" w:rsidTr="006E23EF">
      <w:tc>
        <w:tcPr>
          <w:tcW w:w="3449" w:type="dxa"/>
          <w:shd w:val="clear" w:color="auto" w:fill="auto"/>
        </w:tcPr>
        <w:p w:rsidR="00345AB7" w:rsidRPr="00DE47A4" w:rsidRDefault="00345AB7" w:rsidP="00345AB7">
          <w:pPr>
            <w:tabs>
              <w:tab w:val="center" w:pos="4419"/>
              <w:tab w:val="right" w:pos="8838"/>
            </w:tabs>
            <w:rPr>
              <w:rFonts w:ascii="Calibri" w:eastAsia="Calibri" w:hAnsi="Calibri"/>
            </w:rPr>
          </w:pPr>
          <w:r w:rsidRPr="00DE47A4">
            <w:rPr>
              <w:rFonts w:ascii="Calibri" w:eastAsia="Calibri" w:hAnsi="Calibri"/>
            </w:rPr>
            <w:t>Arys Judith Aguilar Corro</w:t>
          </w:r>
        </w:p>
        <w:p w:rsidR="00345AB7" w:rsidRPr="00DE47A4" w:rsidRDefault="00345AB7" w:rsidP="00345AB7">
          <w:pPr>
            <w:tabs>
              <w:tab w:val="center" w:pos="4419"/>
              <w:tab w:val="right" w:pos="8838"/>
            </w:tabs>
            <w:rPr>
              <w:rFonts w:ascii="Calibri" w:eastAsia="Calibri" w:hAnsi="Calibri"/>
            </w:rPr>
          </w:pPr>
          <w:r w:rsidRPr="00DE47A4">
            <w:rPr>
              <w:rFonts w:ascii="Calibri" w:eastAsia="Calibri" w:hAnsi="Calibri"/>
            </w:rPr>
            <w:t>Stephania Kopp Gómez</w:t>
          </w:r>
        </w:p>
      </w:tc>
      <w:tc>
        <w:tcPr>
          <w:tcW w:w="3449" w:type="dxa"/>
          <w:shd w:val="clear" w:color="auto" w:fill="auto"/>
        </w:tcPr>
        <w:p w:rsidR="00345AB7" w:rsidRPr="00DE47A4" w:rsidRDefault="00345AB7" w:rsidP="00345AB7">
          <w:pPr>
            <w:tabs>
              <w:tab w:val="center" w:pos="4419"/>
              <w:tab w:val="right" w:pos="8838"/>
            </w:tabs>
            <w:rPr>
              <w:rFonts w:ascii="Calibri" w:eastAsia="Calibri" w:hAnsi="Calibri"/>
            </w:rPr>
          </w:pPr>
        </w:p>
      </w:tc>
      <w:tc>
        <w:tcPr>
          <w:tcW w:w="3450" w:type="dxa"/>
          <w:shd w:val="clear" w:color="auto" w:fill="auto"/>
        </w:tcPr>
        <w:p w:rsidR="00345AB7" w:rsidRPr="00DE47A4" w:rsidRDefault="00345AB7" w:rsidP="00345AB7">
          <w:pPr>
            <w:tabs>
              <w:tab w:val="center" w:pos="4419"/>
              <w:tab w:val="right" w:pos="8838"/>
            </w:tabs>
            <w:rPr>
              <w:rFonts w:ascii="Calibri" w:eastAsia="Calibri" w:hAnsi="Calibri"/>
            </w:rPr>
          </w:pPr>
        </w:p>
      </w:tc>
    </w:tr>
  </w:tbl>
  <w:p w:rsidR="00E0631D" w:rsidRDefault="00E0631D" w:rsidP="00345AB7">
    <w:pPr>
      <w:pStyle w:val="Piedepgina"/>
      <w:rPr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F0A" w:rsidRDefault="00A37F0A">
      <w:r>
        <w:separator/>
      </w:r>
    </w:p>
  </w:footnote>
  <w:footnote w:type="continuationSeparator" w:id="0">
    <w:p w:rsidR="00A37F0A" w:rsidRDefault="00A37F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31D" w:rsidRDefault="00E0631D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0631D" w:rsidRDefault="00E0631D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487"/>
      <w:gridCol w:w="6914"/>
      <w:gridCol w:w="1517"/>
    </w:tblGrid>
    <w:tr w:rsidR="00345AB7" w:rsidRPr="00A25A45" w:rsidTr="006E23EF">
      <w:tc>
        <w:tcPr>
          <w:tcW w:w="1487" w:type="dxa"/>
          <w:vMerge w:val="restart"/>
          <w:shd w:val="clear" w:color="auto" w:fill="auto"/>
        </w:tcPr>
        <w:p w:rsidR="00345AB7" w:rsidRPr="00A25A45" w:rsidRDefault="006B3A1F" w:rsidP="00345AB7">
          <w:pPr>
            <w:tabs>
              <w:tab w:val="center" w:pos="4252"/>
              <w:tab w:val="right" w:pos="8504"/>
            </w:tabs>
            <w:rPr>
              <w:lang w:val="es-ES_tradnl" w:eastAsia="es-ES_tradnl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99060</wp:posOffset>
                </wp:positionH>
                <wp:positionV relativeFrom="paragraph">
                  <wp:posOffset>14605</wp:posOffset>
                </wp:positionV>
                <wp:extent cx="537845" cy="666750"/>
                <wp:effectExtent l="0" t="0" r="0" b="0"/>
                <wp:wrapNone/>
                <wp:docPr id="1" name="Imagen 5" descr="Descripción: ESCUDO DE LEBRIJA ACTUALI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5" descr="Descripción: ESCUDO DE LEBRIJA ACTUALI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505" r="7149" b="347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784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914" w:type="dxa"/>
          <w:shd w:val="clear" w:color="auto" w:fill="auto"/>
        </w:tcPr>
        <w:p w:rsidR="00345AB7" w:rsidRPr="00A25A45" w:rsidRDefault="00345AB7" w:rsidP="00345AB7">
          <w:pPr>
            <w:tabs>
              <w:tab w:val="center" w:pos="4252"/>
              <w:tab w:val="right" w:pos="8504"/>
            </w:tabs>
            <w:jc w:val="center"/>
            <w:rPr>
              <w:lang w:val="es-ES_tradnl" w:eastAsia="es-ES_tradnl"/>
            </w:rPr>
          </w:pPr>
          <w:r w:rsidRPr="00A25A45">
            <w:rPr>
              <w:rFonts w:ascii="Calibri" w:eastAsia="Calibri" w:hAnsi="Calibri"/>
              <w:lang w:val="es-ES_tradnl" w:eastAsia="en-US"/>
            </w:rPr>
            <w:t>Secretaría de Planeación y Obras Públicas</w:t>
          </w:r>
          <w:r w:rsidRPr="00A25A45">
            <w:rPr>
              <w:rFonts w:ascii="Calibri" w:eastAsia="Calibri" w:hAnsi="Calibri"/>
              <w:lang w:val="es-ES_tradnl" w:eastAsia="en-US"/>
            </w:rPr>
            <w:br/>
            <w:t>NIT: 890.206.110-7</w:t>
          </w:r>
        </w:p>
      </w:tc>
      <w:tc>
        <w:tcPr>
          <w:tcW w:w="1517" w:type="dxa"/>
          <w:shd w:val="clear" w:color="auto" w:fill="auto"/>
        </w:tcPr>
        <w:p w:rsidR="00345AB7" w:rsidRPr="00A25A45" w:rsidRDefault="00345AB7" w:rsidP="00345AB7">
          <w:pPr>
            <w:tabs>
              <w:tab w:val="center" w:pos="4419"/>
              <w:tab w:val="right" w:pos="8838"/>
            </w:tabs>
            <w:jc w:val="center"/>
            <w:rPr>
              <w:rFonts w:ascii="Calibri" w:eastAsia="Calibri" w:hAnsi="Calibri"/>
              <w:lang w:val="es-ES_tradnl" w:eastAsia="en-US"/>
            </w:rPr>
          </w:pPr>
          <w:r w:rsidRPr="00A25A45">
            <w:rPr>
              <w:rFonts w:ascii="Calibri" w:eastAsia="Calibri" w:hAnsi="Calibri"/>
              <w:lang w:val="es-ES_tradnl" w:eastAsia="en-US"/>
            </w:rPr>
            <w:t>CÓDIGO</w:t>
          </w:r>
        </w:p>
        <w:p w:rsidR="00345AB7" w:rsidRPr="00A25A45" w:rsidRDefault="00345AB7" w:rsidP="00345AB7">
          <w:pPr>
            <w:tabs>
              <w:tab w:val="center" w:pos="4252"/>
              <w:tab w:val="right" w:pos="8504"/>
            </w:tabs>
            <w:jc w:val="center"/>
            <w:rPr>
              <w:rFonts w:ascii="Calibri" w:hAnsi="Calibri"/>
              <w:lang w:val="es-ES_tradnl" w:eastAsia="es-ES_tradnl"/>
            </w:rPr>
          </w:pPr>
          <w:r w:rsidRPr="00A25A45">
            <w:rPr>
              <w:rFonts w:ascii="Calibri" w:hAnsi="Calibri"/>
              <w:lang w:val="es-ES_tradnl" w:eastAsia="es-ES_tradnl"/>
            </w:rPr>
            <w:t>FO-CI</w:t>
          </w:r>
          <w:r>
            <w:rPr>
              <w:rFonts w:ascii="Calibri" w:hAnsi="Calibri"/>
              <w:lang w:val="es-ES_tradnl" w:eastAsia="es-ES_tradnl"/>
            </w:rPr>
            <w:t>-07</w:t>
          </w:r>
        </w:p>
      </w:tc>
    </w:tr>
    <w:tr w:rsidR="00345AB7" w:rsidRPr="00A25A45" w:rsidTr="006E23EF">
      <w:tc>
        <w:tcPr>
          <w:tcW w:w="1487" w:type="dxa"/>
          <w:vMerge/>
          <w:shd w:val="clear" w:color="auto" w:fill="auto"/>
        </w:tcPr>
        <w:p w:rsidR="00345AB7" w:rsidRPr="00A25A45" w:rsidRDefault="00345AB7" w:rsidP="00345AB7">
          <w:pPr>
            <w:tabs>
              <w:tab w:val="center" w:pos="4252"/>
              <w:tab w:val="right" w:pos="8504"/>
            </w:tabs>
            <w:rPr>
              <w:lang w:val="es-ES_tradnl" w:eastAsia="es-ES_tradnl"/>
            </w:rPr>
          </w:pPr>
        </w:p>
      </w:tc>
      <w:tc>
        <w:tcPr>
          <w:tcW w:w="6914" w:type="dxa"/>
          <w:shd w:val="clear" w:color="auto" w:fill="auto"/>
        </w:tcPr>
        <w:p w:rsidR="00345AB7" w:rsidRPr="00A25A45" w:rsidRDefault="00345AB7" w:rsidP="00345AB7">
          <w:pPr>
            <w:tabs>
              <w:tab w:val="center" w:pos="4252"/>
              <w:tab w:val="right" w:pos="8504"/>
            </w:tabs>
            <w:jc w:val="center"/>
            <w:rPr>
              <w:lang w:val="es-ES_tradnl" w:eastAsia="es-ES_tradnl"/>
            </w:rPr>
          </w:pPr>
          <w:r w:rsidRPr="00A25A45">
            <w:rPr>
              <w:rFonts w:ascii="Calibri" w:eastAsia="Calibri" w:hAnsi="Calibri"/>
              <w:b/>
              <w:bCs/>
              <w:lang w:val="es-ES_tradnl" w:eastAsia="en-US"/>
            </w:rPr>
            <w:t>PROCESO DE PLANEACIÓN Y OBRAS PUBLICAS</w:t>
          </w:r>
        </w:p>
      </w:tc>
      <w:tc>
        <w:tcPr>
          <w:tcW w:w="1517" w:type="dxa"/>
          <w:shd w:val="clear" w:color="auto" w:fill="auto"/>
        </w:tcPr>
        <w:p w:rsidR="00345AB7" w:rsidRPr="00A25A45" w:rsidRDefault="00345AB7" w:rsidP="00345AB7">
          <w:pPr>
            <w:tabs>
              <w:tab w:val="center" w:pos="4252"/>
              <w:tab w:val="right" w:pos="8504"/>
            </w:tabs>
            <w:jc w:val="center"/>
            <w:rPr>
              <w:lang w:val="es-ES_tradnl" w:eastAsia="es-ES_tradnl"/>
            </w:rPr>
          </w:pPr>
          <w:r w:rsidRPr="00A25A45">
            <w:rPr>
              <w:rFonts w:ascii="Calibri" w:eastAsia="Calibri" w:hAnsi="Calibri"/>
              <w:lang w:val="es-ES_tradnl" w:eastAsia="en-US"/>
            </w:rPr>
            <w:t>VERSIÓN 1</w:t>
          </w:r>
        </w:p>
      </w:tc>
    </w:tr>
    <w:tr w:rsidR="00345AB7" w:rsidRPr="00A25A45" w:rsidTr="006E23EF">
      <w:tc>
        <w:tcPr>
          <w:tcW w:w="1487" w:type="dxa"/>
          <w:vMerge/>
          <w:shd w:val="clear" w:color="auto" w:fill="auto"/>
        </w:tcPr>
        <w:p w:rsidR="00345AB7" w:rsidRPr="00A25A45" w:rsidRDefault="00345AB7" w:rsidP="00345AB7">
          <w:pPr>
            <w:tabs>
              <w:tab w:val="center" w:pos="4252"/>
              <w:tab w:val="right" w:pos="8504"/>
            </w:tabs>
            <w:rPr>
              <w:lang w:val="es-ES_tradnl" w:eastAsia="es-ES_tradnl"/>
            </w:rPr>
          </w:pPr>
        </w:p>
      </w:tc>
      <w:tc>
        <w:tcPr>
          <w:tcW w:w="6914" w:type="dxa"/>
          <w:shd w:val="clear" w:color="auto" w:fill="auto"/>
        </w:tcPr>
        <w:p w:rsidR="00345AB7" w:rsidRPr="00A25A45" w:rsidRDefault="00345AB7" w:rsidP="00345AB7">
          <w:pPr>
            <w:tabs>
              <w:tab w:val="center" w:pos="4252"/>
              <w:tab w:val="right" w:pos="8504"/>
            </w:tabs>
            <w:jc w:val="center"/>
            <w:rPr>
              <w:lang w:val="es-ES_tradnl" w:eastAsia="es-ES_tradnl"/>
            </w:rPr>
          </w:pPr>
          <w:r w:rsidRPr="00A25A45">
            <w:rPr>
              <w:rFonts w:ascii="Calibri" w:eastAsia="Calibri" w:hAnsi="Calibri"/>
              <w:lang w:val="es-ES_tradnl" w:eastAsia="en-US"/>
            </w:rPr>
            <w:t>Subproceso de Obras Publicas</w:t>
          </w:r>
        </w:p>
      </w:tc>
      <w:tc>
        <w:tcPr>
          <w:tcW w:w="1517" w:type="dxa"/>
          <w:shd w:val="clear" w:color="auto" w:fill="auto"/>
        </w:tcPr>
        <w:p w:rsidR="00345AB7" w:rsidRPr="00A25A45" w:rsidRDefault="00345AB7" w:rsidP="00345AB7">
          <w:pPr>
            <w:tabs>
              <w:tab w:val="center" w:pos="4252"/>
              <w:tab w:val="right" w:pos="8504"/>
            </w:tabs>
            <w:jc w:val="center"/>
            <w:rPr>
              <w:rFonts w:ascii="Calibri" w:hAnsi="Calibri"/>
              <w:lang w:val="es-ES_tradnl" w:eastAsia="es-ES_tradnl"/>
            </w:rPr>
          </w:pPr>
          <w:r w:rsidRPr="00A25A45">
            <w:rPr>
              <w:rFonts w:ascii="Calibri" w:hAnsi="Calibri"/>
              <w:lang w:val="es-ES" w:eastAsia="es-ES_tradnl"/>
            </w:rPr>
            <w:t xml:space="preserve">Página </w:t>
          </w:r>
          <w:r w:rsidRPr="00A25A45">
            <w:rPr>
              <w:rFonts w:ascii="Calibri" w:hAnsi="Calibri"/>
              <w:b/>
              <w:bCs/>
              <w:lang w:val="es-ES_tradnl" w:eastAsia="es-ES_tradnl"/>
            </w:rPr>
            <w:fldChar w:fldCharType="begin"/>
          </w:r>
          <w:r w:rsidRPr="00A25A45">
            <w:rPr>
              <w:rFonts w:ascii="Calibri" w:hAnsi="Calibri"/>
              <w:b/>
              <w:bCs/>
              <w:lang w:val="es-ES_tradnl" w:eastAsia="es-ES_tradnl"/>
            </w:rPr>
            <w:instrText>PAGE  \* Arabic  \* MERGEFORMAT</w:instrText>
          </w:r>
          <w:r w:rsidRPr="00A25A45">
            <w:rPr>
              <w:rFonts w:ascii="Calibri" w:hAnsi="Calibri"/>
              <w:b/>
              <w:bCs/>
              <w:lang w:val="es-ES_tradnl" w:eastAsia="es-ES_tradnl"/>
            </w:rPr>
            <w:fldChar w:fldCharType="separate"/>
          </w:r>
          <w:r w:rsidR="00F7759A" w:rsidRPr="00F7759A">
            <w:rPr>
              <w:rFonts w:ascii="Calibri" w:hAnsi="Calibri"/>
              <w:b/>
              <w:bCs/>
              <w:noProof/>
              <w:lang w:val="es-ES" w:eastAsia="es-ES_tradnl"/>
            </w:rPr>
            <w:t>1</w:t>
          </w:r>
          <w:r w:rsidRPr="00A25A45">
            <w:rPr>
              <w:rFonts w:ascii="Calibri" w:hAnsi="Calibri"/>
              <w:b/>
              <w:bCs/>
              <w:lang w:val="es-ES_tradnl" w:eastAsia="es-ES_tradnl"/>
            </w:rPr>
            <w:fldChar w:fldCharType="end"/>
          </w:r>
          <w:r w:rsidRPr="00A25A45">
            <w:rPr>
              <w:rFonts w:ascii="Calibri" w:hAnsi="Calibri"/>
              <w:lang w:val="es-ES" w:eastAsia="es-ES_tradnl"/>
            </w:rPr>
            <w:t xml:space="preserve"> de </w:t>
          </w:r>
          <w:r w:rsidRPr="00A25A45">
            <w:rPr>
              <w:rFonts w:ascii="Calibri" w:hAnsi="Calibri"/>
              <w:b/>
              <w:bCs/>
              <w:lang w:val="es-ES_tradnl" w:eastAsia="es-ES_tradnl"/>
            </w:rPr>
            <w:fldChar w:fldCharType="begin"/>
          </w:r>
          <w:r w:rsidRPr="00A25A45">
            <w:rPr>
              <w:rFonts w:ascii="Calibri" w:hAnsi="Calibri"/>
              <w:b/>
              <w:bCs/>
              <w:lang w:val="es-ES_tradnl" w:eastAsia="es-ES_tradnl"/>
            </w:rPr>
            <w:instrText>NUMPAGES  \* Arabic  \* MERGEFORMAT</w:instrText>
          </w:r>
          <w:r w:rsidRPr="00A25A45">
            <w:rPr>
              <w:rFonts w:ascii="Calibri" w:hAnsi="Calibri"/>
              <w:b/>
              <w:bCs/>
              <w:lang w:val="es-ES_tradnl" w:eastAsia="es-ES_tradnl"/>
            </w:rPr>
            <w:fldChar w:fldCharType="separate"/>
          </w:r>
          <w:r w:rsidR="00F7759A" w:rsidRPr="00F7759A">
            <w:rPr>
              <w:rFonts w:ascii="Calibri" w:hAnsi="Calibri"/>
              <w:b/>
              <w:bCs/>
              <w:noProof/>
              <w:lang w:val="es-ES" w:eastAsia="es-ES_tradnl"/>
            </w:rPr>
            <w:t>1</w:t>
          </w:r>
          <w:r w:rsidRPr="00A25A45">
            <w:rPr>
              <w:rFonts w:ascii="Calibri" w:hAnsi="Calibri"/>
              <w:b/>
              <w:bCs/>
              <w:lang w:val="es-ES_tradnl" w:eastAsia="es-ES_tradnl"/>
            </w:rPr>
            <w:fldChar w:fldCharType="end"/>
          </w:r>
        </w:p>
      </w:tc>
    </w:tr>
  </w:tbl>
  <w:p w:rsidR="00E0631D" w:rsidRDefault="00E0631D">
    <w:pPr>
      <w:pStyle w:val="Encabezado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211F0"/>
    <w:multiLevelType w:val="hybridMultilevel"/>
    <w:tmpl w:val="B73AAAB8"/>
    <w:lvl w:ilvl="0" w:tplc="C2A00B7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885837"/>
    <w:multiLevelType w:val="hybridMultilevel"/>
    <w:tmpl w:val="FEA22F14"/>
    <w:lvl w:ilvl="0" w:tplc="4830C0F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951450"/>
    <w:multiLevelType w:val="hybridMultilevel"/>
    <w:tmpl w:val="F2AA06F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11CC8"/>
    <w:multiLevelType w:val="hybridMultilevel"/>
    <w:tmpl w:val="CE40F97A"/>
    <w:lvl w:ilvl="0" w:tplc="F9DE6DC6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677755"/>
    <w:multiLevelType w:val="hybridMultilevel"/>
    <w:tmpl w:val="8F5C329A"/>
    <w:lvl w:ilvl="0" w:tplc="C888B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0A5C10"/>
    <w:multiLevelType w:val="hybridMultilevel"/>
    <w:tmpl w:val="353A4D6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C219F5"/>
    <w:multiLevelType w:val="hybridMultilevel"/>
    <w:tmpl w:val="02E0AB2C"/>
    <w:lvl w:ilvl="0" w:tplc="2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04669E"/>
    <w:multiLevelType w:val="multilevel"/>
    <w:tmpl w:val="9E7216B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6A0768"/>
    <w:multiLevelType w:val="hybridMultilevel"/>
    <w:tmpl w:val="BD60818C"/>
    <w:lvl w:ilvl="0" w:tplc="240A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3E79AA"/>
    <w:multiLevelType w:val="hybridMultilevel"/>
    <w:tmpl w:val="FB3850F8"/>
    <w:lvl w:ilvl="0" w:tplc="FBAEFECE">
      <w:start w:val="1"/>
      <w:numFmt w:val="decimal"/>
      <w:lvlText w:val="%1)"/>
      <w:lvlJc w:val="left"/>
      <w:pPr>
        <w:tabs>
          <w:tab w:val="num" w:pos="454"/>
        </w:tabs>
        <w:ind w:left="454" w:hanging="397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ED747E9"/>
    <w:multiLevelType w:val="hybridMultilevel"/>
    <w:tmpl w:val="92346CB2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1"/>
  </w:num>
  <w:num w:numId="5">
    <w:abstractNumId w:val="8"/>
  </w:num>
  <w:num w:numId="6">
    <w:abstractNumId w:val="4"/>
  </w:num>
  <w:num w:numId="7">
    <w:abstractNumId w:val="10"/>
  </w:num>
  <w:num w:numId="8">
    <w:abstractNumId w:val="7"/>
  </w:num>
  <w:num w:numId="9">
    <w:abstractNumId w:val="0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BD6"/>
    <w:rsid w:val="00053010"/>
    <w:rsid w:val="00065C79"/>
    <w:rsid w:val="000C4DBD"/>
    <w:rsid w:val="000F3DC9"/>
    <w:rsid w:val="001A3786"/>
    <w:rsid w:val="00206CDA"/>
    <w:rsid w:val="002B5E66"/>
    <w:rsid w:val="00332867"/>
    <w:rsid w:val="00345AB7"/>
    <w:rsid w:val="0037744A"/>
    <w:rsid w:val="0056054B"/>
    <w:rsid w:val="005B34BC"/>
    <w:rsid w:val="005D0BAD"/>
    <w:rsid w:val="005D673B"/>
    <w:rsid w:val="0068516B"/>
    <w:rsid w:val="006B3A1F"/>
    <w:rsid w:val="00793994"/>
    <w:rsid w:val="009F5C2E"/>
    <w:rsid w:val="009F71BA"/>
    <w:rsid w:val="00A37F0A"/>
    <w:rsid w:val="00A8046E"/>
    <w:rsid w:val="00A81772"/>
    <w:rsid w:val="00C13BD6"/>
    <w:rsid w:val="00D758AD"/>
    <w:rsid w:val="00E0631D"/>
    <w:rsid w:val="00E35E1E"/>
    <w:rsid w:val="00F31D49"/>
    <w:rsid w:val="00F45DD4"/>
    <w:rsid w:val="00F72556"/>
    <w:rsid w:val="00F77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A06DA40C-FBE9-4A87-9AB4-0A9DD379A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 w:cs="Arial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pPr>
      <w:jc w:val="both"/>
    </w:pPr>
    <w:rPr>
      <w:sz w:val="20"/>
      <w:szCs w:val="22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Times New Roman" w:hAnsi="Times New Roman" w:cs="Times New Roman"/>
      <w:lang w:val="es-ES" w:eastAsia="es-ES"/>
    </w:rPr>
  </w:style>
  <w:style w:type="character" w:styleId="Nmerodepgina">
    <w:name w:val="page number"/>
    <w:basedOn w:val="Fuentedeprrafopredeter"/>
  </w:style>
  <w:style w:type="character" w:styleId="Hipervnculo">
    <w:name w:val="Hyperlink"/>
    <w:rPr>
      <w:color w:val="0000FF"/>
      <w:u w:val="single"/>
    </w:rPr>
  </w:style>
  <w:style w:type="paragraph" w:styleId="Textoindependiente2">
    <w:name w:val="Body Text 2"/>
    <w:basedOn w:val="Normal"/>
    <w:rPr>
      <w:sz w:val="20"/>
      <w:szCs w:val="22"/>
    </w:rPr>
  </w:style>
  <w:style w:type="paragraph" w:styleId="Textodeglobo">
    <w:name w:val="Balloon Text"/>
    <w:basedOn w:val="Normal"/>
    <w:link w:val="TextodegloboCar"/>
    <w:rsid w:val="005B34B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5B34BC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rsid w:val="00F725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94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1)</vt:lpstr>
    </vt:vector>
  </TitlesOfParts>
  <Company>Personal</Company>
  <LinksUpToDate>false</LinksUpToDate>
  <CharactersWithSpaces>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subject/>
  <dc:creator>Arys</dc:creator>
  <cp:keywords/>
  <dc:description/>
  <cp:lastModifiedBy>Arys</cp:lastModifiedBy>
  <cp:revision>6</cp:revision>
  <cp:lastPrinted>2014-09-02T00:56:00Z</cp:lastPrinted>
  <dcterms:created xsi:type="dcterms:W3CDTF">2015-10-08T16:30:00Z</dcterms:created>
  <dcterms:modified xsi:type="dcterms:W3CDTF">2015-10-13T13:37:00Z</dcterms:modified>
</cp:coreProperties>
</file>